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F8" w:rsidRPr="009A0941" w:rsidRDefault="00F81AF8" w:rsidP="009A0941">
      <w:pPr>
        <w:spacing w:after="0"/>
        <w:jc w:val="center"/>
        <w:rPr>
          <w:b/>
        </w:rPr>
      </w:pPr>
      <w:r w:rsidRPr="009A0941">
        <w:rPr>
          <w:b/>
        </w:rPr>
        <w:t>EVALUATION RUBRIC for the PSM Final Exam</w:t>
      </w:r>
    </w:p>
    <w:p w:rsidR="00F81AF8" w:rsidRDefault="00F81AF8" w:rsidP="00F81AF8">
      <w:pPr>
        <w:spacing w:after="0"/>
      </w:pPr>
    </w:p>
    <w:p w:rsidR="00F81AF8" w:rsidRDefault="00F81AF8" w:rsidP="00F81AF8">
      <w:pPr>
        <w:spacing w:after="0"/>
      </w:pPr>
      <w:r>
        <w:t>PSM Candidate</w:t>
      </w:r>
      <w:proofErr w:type="gramStart"/>
      <w:r>
        <w:t>:_</w:t>
      </w:r>
      <w:proofErr w:type="gramEnd"/>
      <w:r>
        <w:t>________________________________________________</w:t>
      </w:r>
    </w:p>
    <w:p w:rsidR="00F81AF8" w:rsidRDefault="00F81AF8" w:rsidP="00F81AF8">
      <w:pPr>
        <w:spacing w:after="0"/>
      </w:pPr>
    </w:p>
    <w:p w:rsidR="00F81AF8" w:rsidRDefault="00F81AF8" w:rsidP="00F81AF8">
      <w:pPr>
        <w:spacing w:after="0"/>
      </w:pPr>
      <w:r>
        <w:t>Committee Member: _____________________________________________</w:t>
      </w:r>
    </w:p>
    <w:p w:rsidR="00F81AF8" w:rsidRDefault="00F81AF8" w:rsidP="00F81A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1260"/>
        <w:gridCol w:w="1350"/>
        <w:gridCol w:w="1352"/>
        <w:gridCol w:w="1260"/>
        <w:gridCol w:w="1260"/>
        <w:gridCol w:w="1255"/>
      </w:tblGrid>
      <w:tr w:rsidR="00F81AF8" w:rsidTr="00F81AF8">
        <w:tc>
          <w:tcPr>
            <w:tcW w:w="3055" w:type="dxa"/>
          </w:tcPr>
          <w:p w:rsidR="00F81AF8" w:rsidRDefault="00F81AF8" w:rsidP="00F81AF8">
            <w:pPr>
              <w:jc w:val="center"/>
            </w:pPr>
          </w:p>
        </w:tc>
        <w:tc>
          <w:tcPr>
            <w:tcW w:w="1260" w:type="dxa"/>
          </w:tcPr>
          <w:p w:rsidR="00F81AF8" w:rsidRDefault="00F81AF8" w:rsidP="00F81AF8">
            <w:pPr>
              <w:jc w:val="center"/>
            </w:pPr>
            <w:r>
              <w:t>POOR</w:t>
            </w:r>
          </w:p>
        </w:tc>
        <w:tc>
          <w:tcPr>
            <w:tcW w:w="1350" w:type="dxa"/>
          </w:tcPr>
          <w:p w:rsidR="00F81AF8" w:rsidRDefault="00F81AF8" w:rsidP="00F81AF8">
            <w:pPr>
              <w:jc w:val="center"/>
            </w:pPr>
            <w:r>
              <w:t>FAIR</w:t>
            </w:r>
          </w:p>
        </w:tc>
        <w:tc>
          <w:tcPr>
            <w:tcW w:w="1350" w:type="dxa"/>
          </w:tcPr>
          <w:p w:rsidR="00F81AF8" w:rsidRDefault="00F81AF8" w:rsidP="00F81AF8">
            <w:pPr>
              <w:jc w:val="center"/>
            </w:pPr>
            <w:r>
              <w:t>COMPETENT</w:t>
            </w:r>
          </w:p>
        </w:tc>
        <w:tc>
          <w:tcPr>
            <w:tcW w:w="1260" w:type="dxa"/>
          </w:tcPr>
          <w:p w:rsidR="00F81AF8" w:rsidRDefault="00F81AF8" w:rsidP="00F81AF8">
            <w:pPr>
              <w:jc w:val="center"/>
            </w:pPr>
            <w:r>
              <w:t>GOOD</w:t>
            </w:r>
          </w:p>
        </w:tc>
        <w:tc>
          <w:tcPr>
            <w:tcW w:w="1260" w:type="dxa"/>
          </w:tcPr>
          <w:p w:rsidR="00F81AF8" w:rsidRDefault="00F81AF8" w:rsidP="00F81AF8">
            <w:pPr>
              <w:jc w:val="center"/>
            </w:pPr>
            <w:r>
              <w:t>EXCELLENT</w:t>
            </w:r>
          </w:p>
        </w:tc>
        <w:tc>
          <w:tcPr>
            <w:tcW w:w="1255" w:type="dxa"/>
          </w:tcPr>
          <w:p w:rsidR="00F81AF8" w:rsidRDefault="00F81AF8" w:rsidP="00F81AF8">
            <w:pPr>
              <w:jc w:val="center"/>
            </w:pPr>
            <w:r>
              <w:t>N/A</w:t>
            </w:r>
          </w:p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Demonstrates mastery of general knowledge in the field of molecular bioscience sciences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Demonstrates mastery of the relevant literature associated with the internship topic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>
            <w:bookmarkStart w:id="0" w:name="_GoBack"/>
            <w:bookmarkEnd w:id="0"/>
          </w:p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States clearly the relevancy of the internship focus within the goals and context of the (workplace) internship location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Provides a detailed outline of the methods/procedures used to conduct the internship work, and shows a deep understanding of the use of such methods/procedures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Demonstrates capability for independent thought on the conclusions from the internship work, and can appreciate critically the successes and shortcomings of the work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Can communicate the internship work clearly and professionally in both written and oral forms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  <w:tr w:rsidR="00F81AF8" w:rsidTr="00F81AF8">
        <w:tc>
          <w:tcPr>
            <w:tcW w:w="3055" w:type="dxa"/>
          </w:tcPr>
          <w:p w:rsidR="00F81AF8" w:rsidRDefault="00F81AF8" w:rsidP="00F81AF8">
            <w:r>
              <w:t>Demonstrates the ability to discuss and apply expertise in the area of the internship topic and to make original contributions for future work in the area</w:t>
            </w:r>
          </w:p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35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60" w:type="dxa"/>
          </w:tcPr>
          <w:p w:rsidR="00F81AF8" w:rsidRDefault="00F81AF8" w:rsidP="00F81AF8"/>
        </w:tc>
        <w:tc>
          <w:tcPr>
            <w:tcW w:w="1255" w:type="dxa"/>
          </w:tcPr>
          <w:p w:rsidR="00F81AF8" w:rsidRDefault="00F81AF8" w:rsidP="00F81AF8"/>
        </w:tc>
      </w:tr>
    </w:tbl>
    <w:p w:rsidR="00F81AF8" w:rsidRDefault="00F81AF8" w:rsidP="00F81AF8">
      <w:pPr>
        <w:spacing w:after="0"/>
      </w:pPr>
    </w:p>
    <w:p w:rsidR="00F81AF8" w:rsidRDefault="00F81AF8" w:rsidP="00F81AF8">
      <w:pPr>
        <w:spacing w:after="0"/>
      </w:pPr>
      <w:r>
        <w:t xml:space="preserve">Comments: </w:t>
      </w:r>
    </w:p>
    <w:sectPr w:rsidR="00F81AF8" w:rsidSect="00F8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8"/>
    <w:rsid w:val="00753368"/>
    <w:rsid w:val="009A0941"/>
    <w:rsid w:val="00F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8529-7867-4F50-BB95-11312FD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Breske, Tamara</dc:creator>
  <cp:keywords/>
  <dc:description/>
  <cp:lastModifiedBy>Breske, Tamara</cp:lastModifiedBy>
  <cp:revision>2</cp:revision>
  <dcterms:created xsi:type="dcterms:W3CDTF">2014-05-20T18:37:00Z</dcterms:created>
  <dcterms:modified xsi:type="dcterms:W3CDTF">2014-08-19T17:54:00Z</dcterms:modified>
</cp:coreProperties>
</file>